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5814F6" w14:textId="77777777" w:rsidR="008D3731" w:rsidRDefault="008D3731" w:rsidP="005A1C87">
      <w:pPr>
        <w:pStyle w:val="Subtitle"/>
        <w:rPr>
          <w:rFonts w:eastAsiaTheme="minorHAnsi"/>
          <w:color w:val="auto"/>
          <w:spacing w:val="0"/>
          <w:sz w:val="48"/>
          <w:szCs w:val="48"/>
        </w:rPr>
      </w:pPr>
      <w:r>
        <w:rPr>
          <w:rFonts w:eastAsiaTheme="minorHAnsi"/>
          <w:color w:val="auto"/>
          <w:spacing w:val="0"/>
          <w:sz w:val="48"/>
          <w:szCs w:val="48"/>
        </w:rPr>
        <w:t xml:space="preserve">Storage Risks – Cereals </w:t>
      </w:r>
    </w:p>
    <w:p w14:paraId="0D932ECB" w14:textId="43290C71" w:rsidR="00585A91" w:rsidRPr="005A1C87" w:rsidRDefault="005A1C87" w:rsidP="005A1C87">
      <w:pPr>
        <w:pStyle w:val="Subtitle"/>
        <w:rPr>
          <w:rFonts w:eastAsiaTheme="minorHAnsi"/>
          <w:color w:val="auto"/>
          <w:spacing w:val="0"/>
          <w:sz w:val="48"/>
          <w:szCs w:val="48"/>
        </w:rPr>
      </w:pPr>
      <w:r w:rsidRPr="005A1C87">
        <w:rPr>
          <w:rFonts w:eastAsiaTheme="minorHAnsi"/>
          <w:color w:val="auto"/>
          <w:spacing w:val="0"/>
          <w:sz w:val="48"/>
          <w:szCs w:val="48"/>
        </w:rPr>
        <w:t xml:space="preserve">Shareable Content: </w:t>
      </w:r>
      <w:r w:rsidR="00832479">
        <w:rPr>
          <w:rFonts w:eastAsiaTheme="minorHAnsi"/>
          <w:color w:val="auto"/>
          <w:spacing w:val="0"/>
          <w:sz w:val="48"/>
          <w:szCs w:val="48"/>
        </w:rPr>
        <w:t>Social</w:t>
      </w:r>
      <w:r w:rsidRPr="005A1C87">
        <w:rPr>
          <w:rFonts w:eastAsiaTheme="minorHAnsi"/>
          <w:color w:val="auto"/>
          <w:spacing w:val="0"/>
          <w:sz w:val="48"/>
          <w:szCs w:val="48"/>
        </w:rPr>
        <w:t xml:space="preserve"> Copy</w:t>
      </w:r>
    </w:p>
    <w:p w14:paraId="77A3F1D1" w14:textId="77777777" w:rsidR="00556029" w:rsidRPr="00AC34EC" w:rsidRDefault="00556029" w:rsidP="00556029">
      <w:pPr>
        <w:pStyle w:val="Heading3"/>
      </w:pPr>
      <w:r w:rsidRPr="00AC34EC">
        <w:t>X (TWITTER POSTS)</w:t>
      </w:r>
    </w:p>
    <w:p w14:paraId="6780CC8B" w14:textId="4A55033D" w:rsidR="00556029" w:rsidRDefault="00556029" w:rsidP="00556029">
      <w:pPr>
        <w:rPr>
          <w:b/>
          <w:bCs/>
        </w:rPr>
      </w:pPr>
      <w:r w:rsidRPr="006C20B2">
        <w:rPr>
          <w:b/>
          <w:bCs/>
        </w:rPr>
        <w:t xml:space="preserve">Dates applicable: </w:t>
      </w:r>
      <w:r w:rsidR="008D3731">
        <w:rPr>
          <w:b/>
          <w:bCs/>
        </w:rPr>
        <w:t>September</w:t>
      </w:r>
      <w:r w:rsidR="00980129">
        <w:rPr>
          <w:b/>
          <w:bCs/>
        </w:rPr>
        <w:t xml:space="preserve"> 15 – </w:t>
      </w:r>
      <w:r w:rsidR="008D3731">
        <w:rPr>
          <w:b/>
          <w:bCs/>
        </w:rPr>
        <w:t>December 15</w:t>
      </w:r>
      <w:r w:rsidRPr="006C20B2">
        <w:rPr>
          <w:b/>
          <w:bCs/>
        </w:rPr>
        <w:t> </w:t>
      </w:r>
    </w:p>
    <w:p w14:paraId="5333E6CF" w14:textId="77777777" w:rsidR="00556029" w:rsidRPr="00B02224" w:rsidRDefault="00556029" w:rsidP="00556029">
      <w:pPr>
        <w:rPr>
          <w:rStyle w:val="Strong"/>
        </w:rPr>
      </w:pPr>
      <w:r w:rsidRPr="00B02224">
        <w:rPr>
          <w:rStyle w:val="Strong"/>
        </w:rPr>
        <w:t xml:space="preserve">Post </w:t>
      </w:r>
      <w:r>
        <w:rPr>
          <w:rStyle w:val="Strong"/>
        </w:rPr>
        <w:t>1</w:t>
      </w:r>
    </w:p>
    <w:p w14:paraId="1335CCDB" w14:textId="77777777" w:rsidR="008D3731" w:rsidRDefault="008D3731" w:rsidP="008D3731">
      <w:r w:rsidRPr="00375441">
        <w:t xml:space="preserve">Ochratoxin A (OTA) is a mycotoxin that develops exclusively in stored cereal </w:t>
      </w:r>
      <w:r>
        <w:t xml:space="preserve">grains. The presence of this toxin can be a market risk. Learn more to reduce the risk and protect market access </w:t>
      </w:r>
      <w:r w:rsidRPr="77EF4F9C">
        <w:rPr>
          <w:rFonts w:ascii="Apple Color Emoji" w:hAnsi="Apple Color Emoji" w:cs="Apple Color Emoji"/>
        </w:rPr>
        <w:t>👇</w:t>
      </w:r>
      <w:r>
        <w:t xml:space="preserve"> </w:t>
      </w:r>
      <w:hyperlink r:id="rId11">
        <w:r w:rsidRPr="77EF4F9C">
          <w:rPr>
            <w:rStyle w:val="Hyperlink"/>
            <w:rFonts w:ascii="Aptos Narrow" w:hAnsi="Aptos Narrow"/>
            <w:sz w:val="22"/>
            <w:szCs w:val="22"/>
          </w:rPr>
          <w:t>https://bit.ly/4cu63XU</w:t>
        </w:r>
      </w:hyperlink>
      <w:r w:rsidRPr="77EF4F9C">
        <w:rPr>
          <w:rFonts w:ascii="Aptos Narrow" w:hAnsi="Aptos Narrow"/>
          <w:color w:val="242424"/>
          <w:sz w:val="22"/>
          <w:szCs w:val="22"/>
        </w:rPr>
        <w:t xml:space="preserve"> </w:t>
      </w:r>
      <w:r>
        <w:t xml:space="preserve">#CdnAg #SustainableCdnAg </w:t>
      </w:r>
    </w:p>
    <w:p w14:paraId="3A8F16DA" w14:textId="228C9F89" w:rsidR="00556029" w:rsidRPr="00B02224" w:rsidRDefault="00556029" w:rsidP="00556029">
      <w:pPr>
        <w:rPr>
          <w:rStyle w:val="Strong"/>
        </w:rPr>
      </w:pPr>
      <w:r w:rsidRPr="00B02224">
        <w:rPr>
          <w:rStyle w:val="Strong"/>
        </w:rPr>
        <w:t>Post 2</w:t>
      </w:r>
    </w:p>
    <w:p w14:paraId="7B48C38B" w14:textId="77777777" w:rsidR="008D3731" w:rsidRDefault="008D3731" w:rsidP="008D3731">
      <w:r>
        <w:t>Are your cereal crops stored properly? Improper storage can lead to the development of ochratoxin A (OTA), which can be a market risk for cereals. To help keep markets open, learn more</w:t>
      </w:r>
      <w:r w:rsidRPr="23FA3E2C">
        <w:rPr>
          <w:rFonts w:ascii="Apple Color Emoji" w:hAnsi="Apple Color Emoji" w:cs="Apple Color Emoji"/>
        </w:rPr>
        <w:t>👇</w:t>
      </w:r>
      <w:r>
        <w:t xml:space="preserve"> </w:t>
      </w:r>
      <w:hyperlink r:id="rId12" w:history="1">
        <w:r w:rsidRPr="00B200A9">
          <w:rPr>
            <w:rStyle w:val="Hyperlink"/>
            <w:rFonts w:ascii="Aptos Narrow" w:hAnsi="Aptos Narrow"/>
            <w:sz w:val="22"/>
            <w:szCs w:val="22"/>
            <w:shd w:val="clear" w:color="auto" w:fill="FFFFFF"/>
          </w:rPr>
          <w:t>https://bit.ly/4tU37L5</w:t>
        </w:r>
      </w:hyperlink>
      <w:r>
        <w:rPr>
          <w:rFonts w:ascii="Aptos Narrow" w:hAnsi="Aptos Narrow"/>
          <w:color w:val="242424"/>
          <w:sz w:val="22"/>
          <w:szCs w:val="22"/>
          <w:shd w:val="clear" w:color="auto" w:fill="FFFFFF"/>
        </w:rPr>
        <w:t xml:space="preserve"> </w:t>
      </w:r>
      <w:r>
        <w:t>#CdnAg #SustainableCdnAg</w:t>
      </w:r>
    </w:p>
    <w:p w14:paraId="363CCCB8" w14:textId="2EB41606" w:rsidR="008D3731" w:rsidRPr="00B02224" w:rsidRDefault="008D3731" w:rsidP="008D3731">
      <w:pPr>
        <w:rPr>
          <w:rStyle w:val="Strong"/>
        </w:rPr>
      </w:pPr>
      <w:r w:rsidRPr="00B02224">
        <w:rPr>
          <w:rStyle w:val="Strong"/>
        </w:rPr>
        <w:t xml:space="preserve">Post </w:t>
      </w:r>
      <w:r>
        <w:rPr>
          <w:rStyle w:val="Strong"/>
        </w:rPr>
        <w:t>3</w:t>
      </w:r>
    </w:p>
    <w:p w14:paraId="7F7AD8A9" w14:textId="77777777" w:rsidR="008D3731" w:rsidRDefault="008D3731" w:rsidP="008D3731">
      <w:r>
        <w:t>Ochratoxin A (OTA) can develop in improperly stored cereal grains, jeopardizing market access. Keep it Clean has the tools and resources to help you make informed crop storage decisions. Learn more</w:t>
      </w:r>
      <w:r w:rsidRPr="77EF4F9C">
        <w:rPr>
          <w:rFonts w:ascii="Apple Color Emoji" w:hAnsi="Apple Color Emoji" w:cs="Apple Color Emoji"/>
        </w:rPr>
        <w:t>👇</w:t>
      </w:r>
      <w:r>
        <w:t xml:space="preserve"> </w:t>
      </w:r>
      <w:hyperlink r:id="rId13">
        <w:r w:rsidRPr="77EF4F9C">
          <w:rPr>
            <w:rStyle w:val="Hyperlink"/>
            <w:rFonts w:ascii="Aptos Narrow" w:hAnsi="Aptos Narrow"/>
            <w:sz w:val="22"/>
            <w:szCs w:val="22"/>
          </w:rPr>
          <w:t>https://bit.ly/4tqyr4E</w:t>
        </w:r>
      </w:hyperlink>
      <w:r w:rsidRPr="77EF4F9C">
        <w:rPr>
          <w:rFonts w:ascii="Aptos Narrow" w:hAnsi="Aptos Narrow"/>
          <w:color w:val="242424"/>
          <w:sz w:val="22"/>
          <w:szCs w:val="22"/>
        </w:rPr>
        <w:t xml:space="preserve"> </w:t>
      </w:r>
      <w:r>
        <w:t>#CdnAg #SustainableCdnAg</w:t>
      </w:r>
    </w:p>
    <w:p w14:paraId="25087551" w14:textId="424A15CE" w:rsidR="008D3731" w:rsidRPr="00B02224" w:rsidRDefault="008D3731" w:rsidP="008D3731">
      <w:pPr>
        <w:rPr>
          <w:rStyle w:val="Strong"/>
        </w:rPr>
      </w:pPr>
      <w:r w:rsidRPr="00B02224">
        <w:rPr>
          <w:rStyle w:val="Strong"/>
        </w:rPr>
        <w:t xml:space="preserve">Post </w:t>
      </w:r>
      <w:r>
        <w:rPr>
          <w:rStyle w:val="Strong"/>
        </w:rPr>
        <w:t>4</w:t>
      </w:r>
    </w:p>
    <w:p w14:paraId="03E78F37" w14:textId="77777777" w:rsidR="008D3731" w:rsidRDefault="008D3731" w:rsidP="008D3731">
      <w:pPr>
        <w:pStyle w:val="Heading3"/>
        <w:rPr>
          <w:rFonts w:eastAsiaTheme="minorEastAsia" w:cs="Arial"/>
          <w:color w:val="auto"/>
        </w:rPr>
      </w:pPr>
      <w:r w:rsidRPr="77EF4F9C">
        <w:rPr>
          <w:rFonts w:eastAsiaTheme="minorEastAsia" w:cs="Arial"/>
          <w:color w:val="auto"/>
        </w:rPr>
        <w:t>The presence of mycotoxins such as ochratoxin A (OTA) in stored cereal grains can pose a market risk. To help reduce your risk, learn more</w:t>
      </w:r>
      <w:r w:rsidRPr="77EF4F9C">
        <w:rPr>
          <w:rFonts w:ascii="Apple Color Emoji" w:eastAsiaTheme="minorEastAsia" w:hAnsi="Apple Color Emoji" w:cs="Apple Color Emoji"/>
          <w:color w:val="auto"/>
        </w:rPr>
        <w:t>👇</w:t>
      </w:r>
      <w:r w:rsidRPr="77EF4F9C">
        <w:rPr>
          <w:rFonts w:eastAsiaTheme="minorEastAsia" w:cs="Arial"/>
          <w:color w:val="auto"/>
        </w:rPr>
        <w:t xml:space="preserve"> </w:t>
      </w:r>
      <w:hyperlink r:id="rId14">
        <w:r w:rsidRPr="77EF4F9C">
          <w:rPr>
            <w:rStyle w:val="Hyperlink"/>
            <w:rFonts w:ascii="Aptos Narrow" w:hAnsi="Aptos Narrow"/>
            <w:sz w:val="22"/>
            <w:szCs w:val="22"/>
          </w:rPr>
          <w:t>https://bit.ly/48WBmJR</w:t>
        </w:r>
      </w:hyperlink>
      <w:r w:rsidRPr="77EF4F9C">
        <w:rPr>
          <w:rFonts w:ascii="Aptos Narrow" w:hAnsi="Aptos Narrow"/>
          <w:color w:val="242424"/>
          <w:sz w:val="22"/>
          <w:szCs w:val="22"/>
        </w:rPr>
        <w:t xml:space="preserve"> </w:t>
      </w:r>
      <w:r w:rsidRPr="77EF4F9C">
        <w:rPr>
          <w:rFonts w:eastAsiaTheme="minorEastAsia" w:cs="Arial"/>
          <w:color w:val="auto"/>
        </w:rPr>
        <w:t>#CdnAg #SustainableCdnAg</w:t>
      </w:r>
    </w:p>
    <w:p w14:paraId="0B873EB1" w14:textId="77777777" w:rsidR="008D3731" w:rsidRDefault="008D3731" w:rsidP="008D3731">
      <w:pPr>
        <w:rPr>
          <w:rStyle w:val="Strong"/>
          <w:b w:val="0"/>
          <w:bCs w:val="0"/>
        </w:rPr>
      </w:pPr>
    </w:p>
    <w:p w14:paraId="5B48ED35" w14:textId="77777777" w:rsidR="008D3731" w:rsidRPr="00375441" w:rsidRDefault="008D3731" w:rsidP="008D3731">
      <w:pPr>
        <w:rPr>
          <w:rStyle w:val="Strong"/>
          <w:b w:val="0"/>
          <w:bCs w:val="0"/>
        </w:rPr>
      </w:pPr>
    </w:p>
    <w:p w14:paraId="15740E36" w14:textId="228FE5D9" w:rsidR="00832479" w:rsidRPr="00CD5306" w:rsidRDefault="00832479" w:rsidP="00832479">
      <w:pPr>
        <w:rPr>
          <w:rStyle w:val="normaltextrun"/>
          <w:sz w:val="20"/>
          <w:szCs w:val="20"/>
        </w:rPr>
      </w:pPr>
      <w:r w:rsidRPr="006823ED">
        <w:rPr>
          <w:sz w:val="20"/>
          <w:szCs w:val="20"/>
        </w:rPr>
        <w:lastRenderedPageBreak/>
        <w:t xml:space="preserve">The </w:t>
      </w:r>
      <w:r>
        <w:rPr>
          <w:sz w:val="20"/>
          <w:szCs w:val="20"/>
        </w:rPr>
        <w:t>following image</w:t>
      </w:r>
      <w:r w:rsidR="00980129">
        <w:rPr>
          <w:sz w:val="20"/>
          <w:szCs w:val="20"/>
        </w:rPr>
        <w:t>s</w:t>
      </w:r>
      <w:r>
        <w:rPr>
          <w:sz w:val="20"/>
          <w:szCs w:val="20"/>
        </w:rPr>
        <w:t xml:space="preserve"> can be used for </w:t>
      </w:r>
      <w:r w:rsidR="008D3731">
        <w:rPr>
          <w:sz w:val="20"/>
          <w:szCs w:val="20"/>
        </w:rPr>
        <w:t>all</w:t>
      </w:r>
      <w:r>
        <w:rPr>
          <w:sz w:val="20"/>
          <w:szCs w:val="20"/>
        </w:rPr>
        <w:t xml:space="preserve"> posts and </w:t>
      </w:r>
      <w:r w:rsidR="008D3731">
        <w:rPr>
          <w:sz w:val="20"/>
          <w:szCs w:val="20"/>
        </w:rPr>
        <w:t>are</w:t>
      </w:r>
      <w:r>
        <w:rPr>
          <w:sz w:val="20"/>
          <w:szCs w:val="20"/>
        </w:rPr>
        <w:t xml:space="preserve"> </w:t>
      </w:r>
      <w:r>
        <w:rPr>
          <w:rStyle w:val="normaltextrun"/>
          <w:color w:val="000000"/>
          <w:sz w:val="20"/>
          <w:szCs w:val="20"/>
          <w:shd w:val="clear" w:color="auto" w:fill="FFFFFF"/>
          <w:lang w:val="en-US"/>
        </w:rPr>
        <w:t>available for download in the resources section of the Keep it </w:t>
      </w:r>
      <w:proofErr w:type="gramStart"/>
      <w:r>
        <w:rPr>
          <w:rStyle w:val="normaltextrun"/>
          <w:color w:val="000000"/>
          <w:sz w:val="20"/>
          <w:szCs w:val="20"/>
          <w:shd w:val="clear" w:color="auto" w:fill="FFFFFF"/>
          <w:lang w:val="en-US"/>
        </w:rPr>
        <w:t>Clean</w:t>
      </w:r>
      <w:proofErr w:type="gramEnd"/>
      <w:r>
        <w:rPr>
          <w:rStyle w:val="normaltextrun"/>
          <w:color w:val="000000"/>
          <w:sz w:val="20"/>
          <w:szCs w:val="20"/>
          <w:shd w:val="clear" w:color="auto" w:fill="FFFFFF"/>
          <w:lang w:val="en-US"/>
        </w:rPr>
        <w:t> website: </w:t>
      </w:r>
      <w:hyperlink r:id="rId15" w:tgtFrame="_blank" w:history="1">
        <w:r>
          <w:rPr>
            <w:rStyle w:val="normaltextrun"/>
            <w:color w:val="0000FF"/>
            <w:sz w:val="20"/>
            <w:szCs w:val="20"/>
            <w:u w:val="single"/>
            <w:shd w:val="clear" w:color="auto" w:fill="FFFFFF"/>
            <w:lang w:val="en-US"/>
          </w:rPr>
          <w:t>https://keepitclean.ca/tools-resources/share/</w:t>
        </w:r>
      </w:hyperlink>
      <w:r>
        <w:rPr>
          <w:rStyle w:val="normaltextrun"/>
          <w:color w:val="000000"/>
          <w:sz w:val="20"/>
          <w:szCs w:val="20"/>
          <w:shd w:val="clear" w:color="auto" w:fill="FFFFFF"/>
          <w:lang w:val="en-US"/>
        </w:rPr>
        <w:t> </w:t>
      </w:r>
    </w:p>
    <w:p w14:paraId="2DD3077D" w14:textId="77777777" w:rsidR="008D3731" w:rsidRDefault="008D3731" w:rsidP="008D3731">
      <w:r>
        <w:rPr>
          <w:noProof/>
        </w:rPr>
        <w:drawing>
          <wp:inline distT="0" distB="0" distL="0" distR="0" wp14:anchorId="71B4F2E7" wp14:editId="45D77D41">
            <wp:extent cx="2607310" cy="1360336"/>
            <wp:effectExtent l="0" t="0" r="0" b="0"/>
            <wp:docPr id="54050882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23DEE79-D1E6-4B91-91AA-719A6A90F7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08825" name="Picture 5405088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694" cy="139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32067" w14:textId="77777777" w:rsidR="008D3731" w:rsidRDefault="008D3731" w:rsidP="008D3731">
      <w:r>
        <w:rPr>
          <w:noProof/>
        </w:rPr>
        <w:drawing>
          <wp:inline distT="0" distB="0" distL="0" distR="0" wp14:anchorId="76ED11AF" wp14:editId="7FCC5610">
            <wp:extent cx="2607733" cy="1360556"/>
            <wp:effectExtent l="0" t="0" r="0" b="0"/>
            <wp:docPr id="13433459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FC1DC12-7A8D-4819-B1C2-52519F1614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4591" name="Picture 13433459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719" cy="13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EC8AA" w14:textId="77777777" w:rsidR="008D3731" w:rsidRPr="00FA56BF" w:rsidRDefault="008D3731" w:rsidP="008D3731">
      <w:r>
        <w:rPr>
          <w:noProof/>
        </w:rPr>
        <w:drawing>
          <wp:inline distT="0" distB="0" distL="0" distR="0" wp14:anchorId="5D0EAECE" wp14:editId="1754EC94">
            <wp:extent cx="2607310" cy="1360336"/>
            <wp:effectExtent l="0" t="0" r="0" b="0"/>
            <wp:docPr id="132335161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7652619-BB4D-4359-B465-A54A9F5F0F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51619" name="Picture 132335161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390" cy="137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443AF" w14:textId="4AB637C6" w:rsidR="00832479" w:rsidRDefault="00832479" w:rsidP="00556029"/>
    <w:p w14:paraId="7F603D19" w14:textId="4F2EF0CC" w:rsidR="008D7C42" w:rsidRPr="006C20B2" w:rsidRDefault="008D7C42" w:rsidP="003B6041">
      <w:pPr>
        <w:rPr>
          <w:shd w:val="clear" w:color="auto" w:fill="FFFFFF"/>
        </w:rPr>
      </w:pPr>
    </w:p>
    <w:sectPr w:rsidR="008D7C42" w:rsidRPr="006C20B2" w:rsidSect="003B6041">
      <w:headerReference w:type="default" r:id="rId19"/>
      <w:footerReference w:type="default" r:id="rId20"/>
      <w:pgSz w:w="12240" w:h="15840"/>
      <w:pgMar w:top="252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9596EB" w14:textId="77777777" w:rsidR="00242E73" w:rsidRDefault="00242E73" w:rsidP="003B6041">
      <w:r>
        <w:separator/>
      </w:r>
    </w:p>
  </w:endnote>
  <w:endnote w:type="continuationSeparator" w:id="0">
    <w:p w14:paraId="17F97CFF" w14:textId="77777777" w:rsidR="00242E73" w:rsidRDefault="00242E73" w:rsidP="003B6041">
      <w:r>
        <w:continuationSeparator/>
      </w:r>
    </w:p>
  </w:endnote>
  <w:endnote w:type="continuationNotice" w:id="1">
    <w:p w14:paraId="12AF08BA" w14:textId="77777777" w:rsidR="00242E73" w:rsidRDefault="00242E73" w:rsidP="003B6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2171F9" w14:textId="061AD92C" w:rsidR="009C1868" w:rsidRDefault="00350B4D" w:rsidP="003B6041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0A13DF" wp14:editId="26C73AE7">
          <wp:simplePos x="0" y="0"/>
          <wp:positionH relativeFrom="column">
            <wp:posOffset>-952500</wp:posOffset>
          </wp:positionH>
          <wp:positionV relativeFrom="paragraph">
            <wp:posOffset>-172086</wp:posOffset>
          </wp:positionV>
          <wp:extent cx="7828395" cy="791523"/>
          <wp:effectExtent l="0" t="0" r="0" b="0"/>
          <wp:wrapNone/>
          <wp:docPr id="293751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51087" name="Picture 2937510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8675" cy="792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6FE13B" w14:textId="77777777" w:rsidR="00242E73" w:rsidRDefault="00242E73" w:rsidP="003B6041">
      <w:r>
        <w:separator/>
      </w:r>
    </w:p>
  </w:footnote>
  <w:footnote w:type="continuationSeparator" w:id="0">
    <w:p w14:paraId="0758CEEF" w14:textId="77777777" w:rsidR="00242E73" w:rsidRDefault="00242E73" w:rsidP="003B6041">
      <w:r>
        <w:continuationSeparator/>
      </w:r>
    </w:p>
  </w:footnote>
  <w:footnote w:type="continuationNotice" w:id="1">
    <w:p w14:paraId="3700438F" w14:textId="77777777" w:rsidR="00242E73" w:rsidRDefault="00242E73" w:rsidP="003B60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06BD50" w14:textId="57ADAF14" w:rsidR="00FB4C2C" w:rsidRDefault="00FB4C2C" w:rsidP="003B6041">
    <w:pPr>
      <w:pStyle w:val="Header"/>
    </w:pPr>
    <w:r>
      <w:rPr>
        <w:noProof/>
      </w:rPr>
      <w:drawing>
        <wp:inline distT="0" distB="0" distL="0" distR="0" wp14:anchorId="3D227971" wp14:editId="63EF5B5A">
          <wp:extent cx="651933" cy="651933"/>
          <wp:effectExtent l="0" t="0" r="0" b="0"/>
          <wp:docPr id="49531578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315781" name="Graphic 49531578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371" cy="66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711F9F"/>
    <w:multiLevelType w:val="hybridMultilevel"/>
    <w:tmpl w:val="02E45B4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7F588"/>
    <w:multiLevelType w:val="hybridMultilevel"/>
    <w:tmpl w:val="E584B9E0"/>
    <w:lvl w:ilvl="0" w:tplc="56DCC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2E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869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00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82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A04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46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06F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C5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B22A1"/>
    <w:multiLevelType w:val="hybridMultilevel"/>
    <w:tmpl w:val="0D5CD2BC"/>
    <w:lvl w:ilvl="0" w:tplc="8AF2F0EC">
      <w:start w:val="1"/>
      <w:numFmt w:val="decimal"/>
      <w:lvlText w:val="%1."/>
      <w:lvlJc w:val="left"/>
      <w:pPr>
        <w:ind w:left="720" w:hanging="360"/>
      </w:pPr>
      <w:rPr>
        <w:rFonts w:eastAsia="Segoe U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F6ECB"/>
    <w:multiLevelType w:val="multilevel"/>
    <w:tmpl w:val="73D0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D36F8"/>
    <w:multiLevelType w:val="multilevel"/>
    <w:tmpl w:val="114E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F7191"/>
    <w:multiLevelType w:val="multilevel"/>
    <w:tmpl w:val="4610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80D5A"/>
    <w:multiLevelType w:val="hybridMultilevel"/>
    <w:tmpl w:val="808CF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32B3F"/>
    <w:multiLevelType w:val="multilevel"/>
    <w:tmpl w:val="7A64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7164CD"/>
    <w:multiLevelType w:val="hybridMultilevel"/>
    <w:tmpl w:val="608AFA64"/>
    <w:lvl w:ilvl="0" w:tplc="927C30A6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33398"/>
    <w:multiLevelType w:val="multilevel"/>
    <w:tmpl w:val="1A52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F42DEE"/>
    <w:multiLevelType w:val="hybridMultilevel"/>
    <w:tmpl w:val="85E65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5377E"/>
    <w:multiLevelType w:val="multilevel"/>
    <w:tmpl w:val="1FD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723F0A"/>
    <w:multiLevelType w:val="hybridMultilevel"/>
    <w:tmpl w:val="AD0630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C6730"/>
    <w:multiLevelType w:val="multilevel"/>
    <w:tmpl w:val="B99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C1A2D"/>
    <w:multiLevelType w:val="hybridMultilevel"/>
    <w:tmpl w:val="D82214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366733">
    <w:abstractNumId w:val="4"/>
  </w:num>
  <w:num w:numId="2" w16cid:durableId="1216351677">
    <w:abstractNumId w:val="7"/>
  </w:num>
  <w:num w:numId="3" w16cid:durableId="1540315132">
    <w:abstractNumId w:val="5"/>
  </w:num>
  <w:num w:numId="4" w16cid:durableId="297227936">
    <w:abstractNumId w:val="0"/>
  </w:num>
  <w:num w:numId="5" w16cid:durableId="881480831">
    <w:abstractNumId w:val="14"/>
  </w:num>
  <w:num w:numId="6" w16cid:durableId="882980954">
    <w:abstractNumId w:val="12"/>
  </w:num>
  <w:num w:numId="7" w16cid:durableId="745227506">
    <w:abstractNumId w:val="2"/>
  </w:num>
  <w:num w:numId="8" w16cid:durableId="869538413">
    <w:abstractNumId w:val="13"/>
  </w:num>
  <w:num w:numId="9" w16cid:durableId="839194978">
    <w:abstractNumId w:val="1"/>
  </w:num>
  <w:num w:numId="10" w16cid:durableId="1535771258">
    <w:abstractNumId w:val="6"/>
  </w:num>
  <w:num w:numId="11" w16cid:durableId="1856385573">
    <w:abstractNumId w:val="3"/>
  </w:num>
  <w:num w:numId="12" w16cid:durableId="67774181">
    <w:abstractNumId w:val="11"/>
  </w:num>
  <w:num w:numId="13" w16cid:durableId="999696585">
    <w:abstractNumId w:val="9"/>
  </w:num>
  <w:num w:numId="14" w16cid:durableId="1419449559">
    <w:abstractNumId w:val="8"/>
  </w:num>
  <w:num w:numId="15" w16cid:durableId="2021619821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B9"/>
    <w:rsid w:val="00001193"/>
    <w:rsid w:val="00004B77"/>
    <w:rsid w:val="00017C13"/>
    <w:rsid w:val="00032DCC"/>
    <w:rsid w:val="00044239"/>
    <w:rsid w:val="00044B4E"/>
    <w:rsid w:val="00051C7D"/>
    <w:rsid w:val="00057B5A"/>
    <w:rsid w:val="00063544"/>
    <w:rsid w:val="00063657"/>
    <w:rsid w:val="000955F7"/>
    <w:rsid w:val="000A4BB3"/>
    <w:rsid w:val="000A68B2"/>
    <w:rsid w:val="000B22BA"/>
    <w:rsid w:val="000B49CF"/>
    <w:rsid w:val="000C5797"/>
    <w:rsid w:val="000C6138"/>
    <w:rsid w:val="000C7252"/>
    <w:rsid w:val="000D0A7A"/>
    <w:rsid w:val="000D27B2"/>
    <w:rsid w:val="000D79BB"/>
    <w:rsid w:val="000F2774"/>
    <w:rsid w:val="001017B6"/>
    <w:rsid w:val="001068C2"/>
    <w:rsid w:val="0011333D"/>
    <w:rsid w:val="001163B4"/>
    <w:rsid w:val="00116FB1"/>
    <w:rsid w:val="0012015F"/>
    <w:rsid w:val="00124084"/>
    <w:rsid w:val="00126F53"/>
    <w:rsid w:val="00127882"/>
    <w:rsid w:val="00127E43"/>
    <w:rsid w:val="00136D5F"/>
    <w:rsid w:val="001444B5"/>
    <w:rsid w:val="00144ECD"/>
    <w:rsid w:val="00151475"/>
    <w:rsid w:val="00151852"/>
    <w:rsid w:val="00160CB3"/>
    <w:rsid w:val="00161323"/>
    <w:rsid w:val="0016359A"/>
    <w:rsid w:val="00164D83"/>
    <w:rsid w:val="00167EAC"/>
    <w:rsid w:val="0017335E"/>
    <w:rsid w:val="00180503"/>
    <w:rsid w:val="00181BB2"/>
    <w:rsid w:val="00182298"/>
    <w:rsid w:val="00184248"/>
    <w:rsid w:val="00194190"/>
    <w:rsid w:val="00194B10"/>
    <w:rsid w:val="0019661A"/>
    <w:rsid w:val="001B00FA"/>
    <w:rsid w:val="001B1FFB"/>
    <w:rsid w:val="001B39B9"/>
    <w:rsid w:val="001B4DE6"/>
    <w:rsid w:val="001B5652"/>
    <w:rsid w:val="001B5A26"/>
    <w:rsid w:val="001D450A"/>
    <w:rsid w:val="001E29BF"/>
    <w:rsid w:val="001E625E"/>
    <w:rsid w:val="001F732D"/>
    <w:rsid w:val="00203587"/>
    <w:rsid w:val="00211127"/>
    <w:rsid w:val="00225597"/>
    <w:rsid w:val="00226018"/>
    <w:rsid w:val="00226A93"/>
    <w:rsid w:val="00232596"/>
    <w:rsid w:val="00232899"/>
    <w:rsid w:val="00234FF0"/>
    <w:rsid w:val="00236D24"/>
    <w:rsid w:val="002410F9"/>
    <w:rsid w:val="00242E73"/>
    <w:rsid w:val="00246011"/>
    <w:rsid w:val="00252AE5"/>
    <w:rsid w:val="00261138"/>
    <w:rsid w:val="00262067"/>
    <w:rsid w:val="002720B0"/>
    <w:rsid w:val="002722A2"/>
    <w:rsid w:val="002758B8"/>
    <w:rsid w:val="00277167"/>
    <w:rsid w:val="002778A3"/>
    <w:rsid w:val="00280704"/>
    <w:rsid w:val="00284AA2"/>
    <w:rsid w:val="002A6EC8"/>
    <w:rsid w:val="002B01B9"/>
    <w:rsid w:val="002B0C3C"/>
    <w:rsid w:val="002B1A5E"/>
    <w:rsid w:val="002C1825"/>
    <w:rsid w:val="002D2E61"/>
    <w:rsid w:val="002E3162"/>
    <w:rsid w:val="002E6A37"/>
    <w:rsid w:val="002F2CE3"/>
    <w:rsid w:val="002F5FF5"/>
    <w:rsid w:val="002F7045"/>
    <w:rsid w:val="002F7750"/>
    <w:rsid w:val="003019C7"/>
    <w:rsid w:val="00301A9E"/>
    <w:rsid w:val="0030562E"/>
    <w:rsid w:val="003073A6"/>
    <w:rsid w:val="00326EFB"/>
    <w:rsid w:val="003418D5"/>
    <w:rsid w:val="003427F0"/>
    <w:rsid w:val="00345356"/>
    <w:rsid w:val="0035057C"/>
    <w:rsid w:val="00350B4D"/>
    <w:rsid w:val="003576EC"/>
    <w:rsid w:val="00365D56"/>
    <w:rsid w:val="003675DB"/>
    <w:rsid w:val="00370A99"/>
    <w:rsid w:val="00370D65"/>
    <w:rsid w:val="00373901"/>
    <w:rsid w:val="003747A4"/>
    <w:rsid w:val="00374AD3"/>
    <w:rsid w:val="00375430"/>
    <w:rsid w:val="00386889"/>
    <w:rsid w:val="00386A71"/>
    <w:rsid w:val="003871F2"/>
    <w:rsid w:val="003904A3"/>
    <w:rsid w:val="003912FA"/>
    <w:rsid w:val="00391AA9"/>
    <w:rsid w:val="003965C2"/>
    <w:rsid w:val="003A48BC"/>
    <w:rsid w:val="003A502F"/>
    <w:rsid w:val="003A79DD"/>
    <w:rsid w:val="003A7D25"/>
    <w:rsid w:val="003A7D6D"/>
    <w:rsid w:val="003B1F43"/>
    <w:rsid w:val="003B6041"/>
    <w:rsid w:val="003C2719"/>
    <w:rsid w:val="003C3002"/>
    <w:rsid w:val="003C614B"/>
    <w:rsid w:val="003D7378"/>
    <w:rsid w:val="003E54BE"/>
    <w:rsid w:val="003F018B"/>
    <w:rsid w:val="003F28ED"/>
    <w:rsid w:val="003F4D08"/>
    <w:rsid w:val="004005DB"/>
    <w:rsid w:val="004013B9"/>
    <w:rsid w:val="00404CC3"/>
    <w:rsid w:val="004059F8"/>
    <w:rsid w:val="00407410"/>
    <w:rsid w:val="00413D75"/>
    <w:rsid w:val="0041455F"/>
    <w:rsid w:val="004265FE"/>
    <w:rsid w:val="00435A71"/>
    <w:rsid w:val="00437B37"/>
    <w:rsid w:val="00443578"/>
    <w:rsid w:val="0044581D"/>
    <w:rsid w:val="00446136"/>
    <w:rsid w:val="004545D8"/>
    <w:rsid w:val="0045484F"/>
    <w:rsid w:val="004637CD"/>
    <w:rsid w:val="0046559B"/>
    <w:rsid w:val="00467FF2"/>
    <w:rsid w:val="00475F14"/>
    <w:rsid w:val="00477D42"/>
    <w:rsid w:val="004913C8"/>
    <w:rsid w:val="0049625A"/>
    <w:rsid w:val="004A132D"/>
    <w:rsid w:val="004A1408"/>
    <w:rsid w:val="004A3821"/>
    <w:rsid w:val="004A77C4"/>
    <w:rsid w:val="004A790C"/>
    <w:rsid w:val="004B309F"/>
    <w:rsid w:val="004B43A7"/>
    <w:rsid w:val="004C049D"/>
    <w:rsid w:val="004C1AF6"/>
    <w:rsid w:val="004E0B87"/>
    <w:rsid w:val="004F3C9E"/>
    <w:rsid w:val="004F42AF"/>
    <w:rsid w:val="004F5290"/>
    <w:rsid w:val="00523A57"/>
    <w:rsid w:val="00524DD6"/>
    <w:rsid w:val="00524FF7"/>
    <w:rsid w:val="00525268"/>
    <w:rsid w:val="00535921"/>
    <w:rsid w:val="00544348"/>
    <w:rsid w:val="0055005D"/>
    <w:rsid w:val="005521C8"/>
    <w:rsid w:val="00556029"/>
    <w:rsid w:val="00560EE0"/>
    <w:rsid w:val="00561007"/>
    <w:rsid w:val="0056507E"/>
    <w:rsid w:val="00566FED"/>
    <w:rsid w:val="00583E97"/>
    <w:rsid w:val="00585A91"/>
    <w:rsid w:val="00593BF5"/>
    <w:rsid w:val="00596BBD"/>
    <w:rsid w:val="00597F65"/>
    <w:rsid w:val="005A1C87"/>
    <w:rsid w:val="005A2FAA"/>
    <w:rsid w:val="005B1C63"/>
    <w:rsid w:val="005B21D2"/>
    <w:rsid w:val="005C6CD6"/>
    <w:rsid w:val="005C783F"/>
    <w:rsid w:val="005D00FC"/>
    <w:rsid w:val="005D296A"/>
    <w:rsid w:val="005D7EE9"/>
    <w:rsid w:val="005E4D57"/>
    <w:rsid w:val="005F117E"/>
    <w:rsid w:val="005F2241"/>
    <w:rsid w:val="00604920"/>
    <w:rsid w:val="00611884"/>
    <w:rsid w:val="0061256D"/>
    <w:rsid w:val="00613EE1"/>
    <w:rsid w:val="00620AC3"/>
    <w:rsid w:val="0062743F"/>
    <w:rsid w:val="0063325E"/>
    <w:rsid w:val="0063795B"/>
    <w:rsid w:val="00646A33"/>
    <w:rsid w:val="00655E76"/>
    <w:rsid w:val="00657049"/>
    <w:rsid w:val="00663CD0"/>
    <w:rsid w:val="00672D5E"/>
    <w:rsid w:val="0067435E"/>
    <w:rsid w:val="006773B0"/>
    <w:rsid w:val="00677ACE"/>
    <w:rsid w:val="0068260C"/>
    <w:rsid w:val="006856F5"/>
    <w:rsid w:val="006961CF"/>
    <w:rsid w:val="00697AC3"/>
    <w:rsid w:val="006A5769"/>
    <w:rsid w:val="006B43EA"/>
    <w:rsid w:val="006C20B2"/>
    <w:rsid w:val="006C4529"/>
    <w:rsid w:val="006D5717"/>
    <w:rsid w:val="006D690F"/>
    <w:rsid w:val="00705334"/>
    <w:rsid w:val="00720818"/>
    <w:rsid w:val="007253D6"/>
    <w:rsid w:val="00727AF5"/>
    <w:rsid w:val="00740FD3"/>
    <w:rsid w:val="00747D7E"/>
    <w:rsid w:val="007519A2"/>
    <w:rsid w:val="0077483F"/>
    <w:rsid w:val="00777900"/>
    <w:rsid w:val="00783EEC"/>
    <w:rsid w:val="00792E43"/>
    <w:rsid w:val="007957E8"/>
    <w:rsid w:val="00797647"/>
    <w:rsid w:val="007A1411"/>
    <w:rsid w:val="007B1763"/>
    <w:rsid w:val="007B26F1"/>
    <w:rsid w:val="007B26F8"/>
    <w:rsid w:val="007B556C"/>
    <w:rsid w:val="007C2C44"/>
    <w:rsid w:val="007C40AF"/>
    <w:rsid w:val="007D2A46"/>
    <w:rsid w:val="007E10CC"/>
    <w:rsid w:val="007F3EF8"/>
    <w:rsid w:val="007F6065"/>
    <w:rsid w:val="007F6214"/>
    <w:rsid w:val="00802BF9"/>
    <w:rsid w:val="00830AD2"/>
    <w:rsid w:val="008318D1"/>
    <w:rsid w:val="00832479"/>
    <w:rsid w:val="0085517A"/>
    <w:rsid w:val="008553A5"/>
    <w:rsid w:val="00861944"/>
    <w:rsid w:val="00862EE9"/>
    <w:rsid w:val="008730E9"/>
    <w:rsid w:val="00873B32"/>
    <w:rsid w:val="0088329F"/>
    <w:rsid w:val="00890C39"/>
    <w:rsid w:val="008923AB"/>
    <w:rsid w:val="00894F78"/>
    <w:rsid w:val="00897E85"/>
    <w:rsid w:val="008A5060"/>
    <w:rsid w:val="008B6768"/>
    <w:rsid w:val="008C00E4"/>
    <w:rsid w:val="008D185B"/>
    <w:rsid w:val="008D3731"/>
    <w:rsid w:val="008D3A92"/>
    <w:rsid w:val="008D6A5C"/>
    <w:rsid w:val="008D7C42"/>
    <w:rsid w:val="008E3149"/>
    <w:rsid w:val="008F19D2"/>
    <w:rsid w:val="008F4B80"/>
    <w:rsid w:val="008F6094"/>
    <w:rsid w:val="00902F83"/>
    <w:rsid w:val="0090324C"/>
    <w:rsid w:val="00911108"/>
    <w:rsid w:val="009162B8"/>
    <w:rsid w:val="009175FA"/>
    <w:rsid w:val="00930E65"/>
    <w:rsid w:val="00931224"/>
    <w:rsid w:val="0093506B"/>
    <w:rsid w:val="009538AD"/>
    <w:rsid w:val="00961C46"/>
    <w:rsid w:val="009654FE"/>
    <w:rsid w:val="009743D5"/>
    <w:rsid w:val="00980129"/>
    <w:rsid w:val="009854EB"/>
    <w:rsid w:val="0099743F"/>
    <w:rsid w:val="009A2386"/>
    <w:rsid w:val="009A45C9"/>
    <w:rsid w:val="009A4C4E"/>
    <w:rsid w:val="009B6FC7"/>
    <w:rsid w:val="009B710A"/>
    <w:rsid w:val="009C1868"/>
    <w:rsid w:val="009C24A6"/>
    <w:rsid w:val="009C3967"/>
    <w:rsid w:val="009C3CD6"/>
    <w:rsid w:val="009C726D"/>
    <w:rsid w:val="009D3136"/>
    <w:rsid w:val="009D31AA"/>
    <w:rsid w:val="009D4C86"/>
    <w:rsid w:val="009D4E8F"/>
    <w:rsid w:val="009E3170"/>
    <w:rsid w:val="009E3716"/>
    <w:rsid w:val="009F7FA9"/>
    <w:rsid w:val="00A00073"/>
    <w:rsid w:val="00A03062"/>
    <w:rsid w:val="00A03A05"/>
    <w:rsid w:val="00A058CF"/>
    <w:rsid w:val="00A07BDE"/>
    <w:rsid w:val="00A1073A"/>
    <w:rsid w:val="00A112E5"/>
    <w:rsid w:val="00A170A2"/>
    <w:rsid w:val="00A2297F"/>
    <w:rsid w:val="00A263FB"/>
    <w:rsid w:val="00A26D6B"/>
    <w:rsid w:val="00A4265A"/>
    <w:rsid w:val="00A438DF"/>
    <w:rsid w:val="00A461F7"/>
    <w:rsid w:val="00A46B16"/>
    <w:rsid w:val="00A50728"/>
    <w:rsid w:val="00A60B7C"/>
    <w:rsid w:val="00A75CBA"/>
    <w:rsid w:val="00A91928"/>
    <w:rsid w:val="00A956D5"/>
    <w:rsid w:val="00AA2105"/>
    <w:rsid w:val="00AA30F7"/>
    <w:rsid w:val="00AB005D"/>
    <w:rsid w:val="00AB0954"/>
    <w:rsid w:val="00AC17F2"/>
    <w:rsid w:val="00AC1E57"/>
    <w:rsid w:val="00AC27F1"/>
    <w:rsid w:val="00AD0B13"/>
    <w:rsid w:val="00AD1CA6"/>
    <w:rsid w:val="00AD2BFB"/>
    <w:rsid w:val="00AD5F83"/>
    <w:rsid w:val="00AE22C6"/>
    <w:rsid w:val="00AE25A8"/>
    <w:rsid w:val="00AE4714"/>
    <w:rsid w:val="00AE5296"/>
    <w:rsid w:val="00AE5705"/>
    <w:rsid w:val="00B02224"/>
    <w:rsid w:val="00B11D21"/>
    <w:rsid w:val="00B1514F"/>
    <w:rsid w:val="00B221D4"/>
    <w:rsid w:val="00B23CEB"/>
    <w:rsid w:val="00B25642"/>
    <w:rsid w:val="00B30314"/>
    <w:rsid w:val="00B358C9"/>
    <w:rsid w:val="00B36FCC"/>
    <w:rsid w:val="00B4084F"/>
    <w:rsid w:val="00B50761"/>
    <w:rsid w:val="00B54F57"/>
    <w:rsid w:val="00B562FE"/>
    <w:rsid w:val="00B56D73"/>
    <w:rsid w:val="00B64FF5"/>
    <w:rsid w:val="00B7068D"/>
    <w:rsid w:val="00B73651"/>
    <w:rsid w:val="00B76583"/>
    <w:rsid w:val="00B7735A"/>
    <w:rsid w:val="00B91936"/>
    <w:rsid w:val="00BA1E09"/>
    <w:rsid w:val="00BB0D0D"/>
    <w:rsid w:val="00BB273A"/>
    <w:rsid w:val="00BB7AD1"/>
    <w:rsid w:val="00BC22F1"/>
    <w:rsid w:val="00BC2DA5"/>
    <w:rsid w:val="00BC34DB"/>
    <w:rsid w:val="00BC6AB4"/>
    <w:rsid w:val="00BC79C5"/>
    <w:rsid w:val="00BD2926"/>
    <w:rsid w:val="00BF22F6"/>
    <w:rsid w:val="00BF71D4"/>
    <w:rsid w:val="00C036D3"/>
    <w:rsid w:val="00C1111E"/>
    <w:rsid w:val="00C12FF7"/>
    <w:rsid w:val="00C143B9"/>
    <w:rsid w:val="00C14443"/>
    <w:rsid w:val="00C15C13"/>
    <w:rsid w:val="00C166D9"/>
    <w:rsid w:val="00C17A53"/>
    <w:rsid w:val="00C20282"/>
    <w:rsid w:val="00C229F5"/>
    <w:rsid w:val="00C260C5"/>
    <w:rsid w:val="00C27CCD"/>
    <w:rsid w:val="00C31785"/>
    <w:rsid w:val="00C33547"/>
    <w:rsid w:val="00C369A9"/>
    <w:rsid w:val="00C431CE"/>
    <w:rsid w:val="00C438C8"/>
    <w:rsid w:val="00C45D19"/>
    <w:rsid w:val="00C50178"/>
    <w:rsid w:val="00C52C9C"/>
    <w:rsid w:val="00C54C02"/>
    <w:rsid w:val="00C54C0B"/>
    <w:rsid w:val="00C55803"/>
    <w:rsid w:val="00C663A2"/>
    <w:rsid w:val="00C670A8"/>
    <w:rsid w:val="00C67C1B"/>
    <w:rsid w:val="00C71B7F"/>
    <w:rsid w:val="00C77917"/>
    <w:rsid w:val="00C94574"/>
    <w:rsid w:val="00CA1720"/>
    <w:rsid w:val="00CB4CD8"/>
    <w:rsid w:val="00CC6F36"/>
    <w:rsid w:val="00CE3CA0"/>
    <w:rsid w:val="00CE62AE"/>
    <w:rsid w:val="00D040F3"/>
    <w:rsid w:val="00D058EE"/>
    <w:rsid w:val="00D20290"/>
    <w:rsid w:val="00D213D4"/>
    <w:rsid w:val="00D303E9"/>
    <w:rsid w:val="00D3379D"/>
    <w:rsid w:val="00D34289"/>
    <w:rsid w:val="00D369D4"/>
    <w:rsid w:val="00D36E6F"/>
    <w:rsid w:val="00D45C10"/>
    <w:rsid w:val="00D506EC"/>
    <w:rsid w:val="00D660A7"/>
    <w:rsid w:val="00D72B31"/>
    <w:rsid w:val="00D72BCD"/>
    <w:rsid w:val="00D86BBC"/>
    <w:rsid w:val="00D872B3"/>
    <w:rsid w:val="00D87B3B"/>
    <w:rsid w:val="00D905C3"/>
    <w:rsid w:val="00DA33C2"/>
    <w:rsid w:val="00DA6C46"/>
    <w:rsid w:val="00DC64B9"/>
    <w:rsid w:val="00DD1FD3"/>
    <w:rsid w:val="00DD22B1"/>
    <w:rsid w:val="00DD4954"/>
    <w:rsid w:val="00DD64F2"/>
    <w:rsid w:val="00DF0915"/>
    <w:rsid w:val="00DF4174"/>
    <w:rsid w:val="00DF48D3"/>
    <w:rsid w:val="00DF7E10"/>
    <w:rsid w:val="00E35156"/>
    <w:rsid w:val="00E5654A"/>
    <w:rsid w:val="00E647D4"/>
    <w:rsid w:val="00E738A0"/>
    <w:rsid w:val="00E83994"/>
    <w:rsid w:val="00E85725"/>
    <w:rsid w:val="00E8578E"/>
    <w:rsid w:val="00E95F8D"/>
    <w:rsid w:val="00EA3CCA"/>
    <w:rsid w:val="00EB08CE"/>
    <w:rsid w:val="00EB2F46"/>
    <w:rsid w:val="00EB6091"/>
    <w:rsid w:val="00EC0F66"/>
    <w:rsid w:val="00EC5F5D"/>
    <w:rsid w:val="00EC6574"/>
    <w:rsid w:val="00ED044C"/>
    <w:rsid w:val="00ED0702"/>
    <w:rsid w:val="00ED4733"/>
    <w:rsid w:val="00EE6E84"/>
    <w:rsid w:val="00EF7AB4"/>
    <w:rsid w:val="00F05462"/>
    <w:rsid w:val="00F17620"/>
    <w:rsid w:val="00F209C4"/>
    <w:rsid w:val="00F33B60"/>
    <w:rsid w:val="00F351FC"/>
    <w:rsid w:val="00F37326"/>
    <w:rsid w:val="00F40921"/>
    <w:rsid w:val="00F4650E"/>
    <w:rsid w:val="00F548DD"/>
    <w:rsid w:val="00F56DAB"/>
    <w:rsid w:val="00F62BB2"/>
    <w:rsid w:val="00F63D70"/>
    <w:rsid w:val="00F643EB"/>
    <w:rsid w:val="00F66BCE"/>
    <w:rsid w:val="00F77238"/>
    <w:rsid w:val="00F83243"/>
    <w:rsid w:val="00FA09CE"/>
    <w:rsid w:val="00FA2EA7"/>
    <w:rsid w:val="00FA3055"/>
    <w:rsid w:val="00FA44D8"/>
    <w:rsid w:val="00FA56BF"/>
    <w:rsid w:val="00FB1D6A"/>
    <w:rsid w:val="00FB4C2C"/>
    <w:rsid w:val="00FB5DFC"/>
    <w:rsid w:val="00FE3E8B"/>
    <w:rsid w:val="00FE70BF"/>
    <w:rsid w:val="00FF5659"/>
    <w:rsid w:val="00FF7838"/>
    <w:rsid w:val="01432824"/>
    <w:rsid w:val="016BF011"/>
    <w:rsid w:val="02E2795B"/>
    <w:rsid w:val="03842EF6"/>
    <w:rsid w:val="03C13B77"/>
    <w:rsid w:val="041771C7"/>
    <w:rsid w:val="042C5406"/>
    <w:rsid w:val="0557E95D"/>
    <w:rsid w:val="073EDD06"/>
    <w:rsid w:val="07591B01"/>
    <w:rsid w:val="08065B26"/>
    <w:rsid w:val="091DD02F"/>
    <w:rsid w:val="098D4B15"/>
    <w:rsid w:val="09DA28A1"/>
    <w:rsid w:val="0A191426"/>
    <w:rsid w:val="0B060A33"/>
    <w:rsid w:val="0B86422B"/>
    <w:rsid w:val="0C2203B8"/>
    <w:rsid w:val="0DD04BAE"/>
    <w:rsid w:val="0E5E6CC5"/>
    <w:rsid w:val="0F6C1C0F"/>
    <w:rsid w:val="0F8B6F0C"/>
    <w:rsid w:val="115836BE"/>
    <w:rsid w:val="18429000"/>
    <w:rsid w:val="1982608E"/>
    <w:rsid w:val="19E5A9C2"/>
    <w:rsid w:val="1AAEAE0E"/>
    <w:rsid w:val="1B817A23"/>
    <w:rsid w:val="1BC6A5E2"/>
    <w:rsid w:val="1C048CF4"/>
    <w:rsid w:val="1C3756C2"/>
    <w:rsid w:val="1C5353CE"/>
    <w:rsid w:val="1D536487"/>
    <w:rsid w:val="1D7F5187"/>
    <w:rsid w:val="1E58DC1D"/>
    <w:rsid w:val="1F48B908"/>
    <w:rsid w:val="22660A17"/>
    <w:rsid w:val="226E27A6"/>
    <w:rsid w:val="2528EC4C"/>
    <w:rsid w:val="25D39592"/>
    <w:rsid w:val="26C58BDB"/>
    <w:rsid w:val="28363B37"/>
    <w:rsid w:val="28899AEF"/>
    <w:rsid w:val="2B072E88"/>
    <w:rsid w:val="2C1967D3"/>
    <w:rsid w:val="2C2D70C7"/>
    <w:rsid w:val="2CD0A5E3"/>
    <w:rsid w:val="2D9E25D9"/>
    <w:rsid w:val="2E232F8F"/>
    <w:rsid w:val="2F0F88CA"/>
    <w:rsid w:val="2FC00A91"/>
    <w:rsid w:val="3049C046"/>
    <w:rsid w:val="3101E1A7"/>
    <w:rsid w:val="31718656"/>
    <w:rsid w:val="31B1B5E5"/>
    <w:rsid w:val="320ECCF7"/>
    <w:rsid w:val="33C241A1"/>
    <w:rsid w:val="343186EE"/>
    <w:rsid w:val="34B9B2E5"/>
    <w:rsid w:val="36F19400"/>
    <w:rsid w:val="37EB9040"/>
    <w:rsid w:val="37F84D32"/>
    <w:rsid w:val="38A6F348"/>
    <w:rsid w:val="3A222FE3"/>
    <w:rsid w:val="3AA3C417"/>
    <w:rsid w:val="3B08985E"/>
    <w:rsid w:val="3B34258C"/>
    <w:rsid w:val="3D087879"/>
    <w:rsid w:val="3DF874B3"/>
    <w:rsid w:val="3E0B982D"/>
    <w:rsid w:val="3E1E663E"/>
    <w:rsid w:val="3E7C57FF"/>
    <w:rsid w:val="3FB6D837"/>
    <w:rsid w:val="409A3E91"/>
    <w:rsid w:val="40C91B4A"/>
    <w:rsid w:val="414CF8BA"/>
    <w:rsid w:val="4636167B"/>
    <w:rsid w:val="46C304B8"/>
    <w:rsid w:val="481290BC"/>
    <w:rsid w:val="4CBDC917"/>
    <w:rsid w:val="4DAD5C1E"/>
    <w:rsid w:val="4E07917A"/>
    <w:rsid w:val="4ED119C7"/>
    <w:rsid w:val="4FCA1B99"/>
    <w:rsid w:val="5082A120"/>
    <w:rsid w:val="51105714"/>
    <w:rsid w:val="51206E7C"/>
    <w:rsid w:val="544B6A87"/>
    <w:rsid w:val="547C8DFF"/>
    <w:rsid w:val="57954B63"/>
    <w:rsid w:val="587161DC"/>
    <w:rsid w:val="5A30E1D2"/>
    <w:rsid w:val="5AA8D4BD"/>
    <w:rsid w:val="5B82C90B"/>
    <w:rsid w:val="5C6520A8"/>
    <w:rsid w:val="5E7A8544"/>
    <w:rsid w:val="5EA6021A"/>
    <w:rsid w:val="5ECAF5FC"/>
    <w:rsid w:val="618C3EB0"/>
    <w:rsid w:val="61E13390"/>
    <w:rsid w:val="63B05B97"/>
    <w:rsid w:val="63B5ECC8"/>
    <w:rsid w:val="6414EBF0"/>
    <w:rsid w:val="6548EC48"/>
    <w:rsid w:val="656F3ED4"/>
    <w:rsid w:val="65B725CB"/>
    <w:rsid w:val="664B0711"/>
    <w:rsid w:val="68301661"/>
    <w:rsid w:val="686B7F6F"/>
    <w:rsid w:val="6A62729E"/>
    <w:rsid w:val="6C50F83B"/>
    <w:rsid w:val="6CBE0A14"/>
    <w:rsid w:val="6DB88C8B"/>
    <w:rsid w:val="6DDA13FD"/>
    <w:rsid w:val="72B858DF"/>
    <w:rsid w:val="73769D95"/>
    <w:rsid w:val="73C7C04B"/>
    <w:rsid w:val="73EB00F1"/>
    <w:rsid w:val="74D39A55"/>
    <w:rsid w:val="756390AC"/>
    <w:rsid w:val="76A207CC"/>
    <w:rsid w:val="773CDB06"/>
    <w:rsid w:val="7832BD4D"/>
    <w:rsid w:val="785F0394"/>
    <w:rsid w:val="78EF963A"/>
    <w:rsid w:val="78FFB076"/>
    <w:rsid w:val="79875DF5"/>
    <w:rsid w:val="7ACF6A57"/>
    <w:rsid w:val="7C30F2B3"/>
    <w:rsid w:val="7CECD7DB"/>
    <w:rsid w:val="7D0C6932"/>
    <w:rsid w:val="7DB1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D33265"/>
  <w15:chartTrackingRefBased/>
  <w15:docId w15:val="{6833F990-5224-4B55-95DA-70FDD57C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041"/>
    <w:pPr>
      <w:spacing w:after="200" w:line="400" w:lineRule="atLeast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F7E10"/>
    <w:pPr>
      <w:spacing w:after="36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E10"/>
    <w:pPr>
      <w:keepNext/>
      <w:keepLines/>
      <w:spacing w:before="240" w:after="0"/>
      <w:outlineLvl w:val="1"/>
    </w:pPr>
    <w:rPr>
      <w:rFonts w:eastAsiaTheme="majorEastAsia" w:cstheme="majorBidi"/>
      <w:color w:val="404040" w:themeColor="text1" w:themeTint="B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5CBA"/>
    <w:pPr>
      <w:keepNext/>
      <w:keepLines/>
      <w:spacing w:before="40" w:after="0"/>
      <w:outlineLvl w:val="2"/>
    </w:pPr>
    <w:rPr>
      <w:rFonts w:eastAsiaTheme="majorEastAsia" w:cstheme="majorBidi"/>
      <w:color w:val="7F7F7F" w:themeColor="text1" w:themeTint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B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7E10"/>
    <w:rPr>
      <w:rFonts w:ascii="Arial" w:hAnsi="Arial" w:cs="Arial"/>
      <w:b/>
      <w:bCs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F6065"/>
    <w:rPr>
      <w:rFonts w:ascii="Arial" w:hAnsi="Arial"/>
      <w:color w:val="0000FF"/>
      <w:sz w:val="24"/>
      <w:u w:val="single"/>
    </w:rPr>
  </w:style>
  <w:style w:type="character" w:styleId="Strong">
    <w:name w:val="Strong"/>
    <w:basedOn w:val="DefaultParagraphFont"/>
    <w:uiPriority w:val="22"/>
    <w:qFormat/>
    <w:rsid w:val="00A75CBA"/>
    <w:rPr>
      <w:rFonts w:ascii="Arial" w:hAnsi="Arial"/>
      <w:b/>
      <w:bCs/>
      <w:sz w:val="24"/>
    </w:rPr>
  </w:style>
  <w:style w:type="paragraph" w:styleId="ListParagraph">
    <w:name w:val="List Paragraph"/>
    <w:aliases w:val="Bullet - Level 1"/>
    <w:basedOn w:val="Normal"/>
    <w:link w:val="ListParagraphChar"/>
    <w:uiPriority w:val="34"/>
    <w:qFormat/>
    <w:rsid w:val="007F6065"/>
    <w:pPr>
      <w:ind w:left="720"/>
      <w:contextualSpacing/>
    </w:pPr>
  </w:style>
  <w:style w:type="paragraph" w:customStyle="1" w:styleId="BulletPoint">
    <w:name w:val="Bullet Point"/>
    <w:basedOn w:val="ListParagraph"/>
    <w:qFormat/>
    <w:rsid w:val="007F6065"/>
    <w:pPr>
      <w:numPr>
        <w:numId w:val="14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DF7E10"/>
    <w:rPr>
      <w:rFonts w:ascii="Arial" w:eastAsiaTheme="majorEastAsia" w:hAnsi="Arial" w:cstheme="majorBidi"/>
      <w:color w:val="404040" w:themeColor="text1" w:themeTint="BF"/>
      <w:sz w:val="30"/>
      <w:szCs w:val="26"/>
    </w:rPr>
  </w:style>
  <w:style w:type="character" w:styleId="SubtleEmphasis">
    <w:name w:val="Subtle Emphasis"/>
    <w:basedOn w:val="DefaultParagraphFont"/>
    <w:uiPriority w:val="19"/>
    <w:qFormat/>
    <w:rsid w:val="00A75CBA"/>
    <w:rPr>
      <w:i/>
      <w:iCs/>
      <w:color w:val="7C7C7C" w:themeColor="background2" w:themeShade="80"/>
    </w:rPr>
  </w:style>
  <w:style w:type="character" w:styleId="Emphasis">
    <w:name w:val="Emphasis"/>
    <w:basedOn w:val="DefaultParagraphFont"/>
    <w:uiPriority w:val="20"/>
    <w:qFormat/>
    <w:rsid w:val="00A75CBA"/>
    <w:rPr>
      <w:rFonts w:ascii="Arial" w:hAnsi="Arial"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A75CBA"/>
    <w:rPr>
      <w:rFonts w:ascii="Arial" w:eastAsiaTheme="majorEastAsia" w:hAnsi="Arial" w:cstheme="majorBidi"/>
      <w:color w:val="7F7F7F" w:themeColor="text1" w:themeTint="8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7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A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AD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F6065"/>
    <w:rPr>
      <w:rFonts w:ascii="Arial" w:hAnsi="Arial"/>
      <w:color w:val="2B579A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A75CBA"/>
    <w:rPr>
      <w:rFonts w:ascii="Arial" w:hAnsi="Arial"/>
      <w:b/>
      <w:i/>
      <w:iCs/>
      <w:color w:val="000000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A75CBA"/>
    <w:pPr>
      <w:spacing w:before="200" w:after="160"/>
      <w:ind w:left="864" w:right="864"/>
    </w:pPr>
    <w:rPr>
      <w:i/>
      <w:iCs/>
      <w:color w:val="3E3E3E" w:themeColor="background2" w:themeShade="40"/>
    </w:rPr>
  </w:style>
  <w:style w:type="character" w:styleId="FollowedHyperlink">
    <w:name w:val="FollowedHyperlink"/>
    <w:basedOn w:val="DefaultParagraphFont"/>
    <w:uiPriority w:val="99"/>
    <w:semiHidden/>
    <w:unhideWhenUsed/>
    <w:rsid w:val="0030562E"/>
    <w:rPr>
      <w:color w:val="919191" w:themeColor="followedHyperlink"/>
      <w:u w:val="single"/>
    </w:rPr>
  </w:style>
  <w:style w:type="character" w:customStyle="1" w:styleId="QuoteChar">
    <w:name w:val="Quote Char"/>
    <w:basedOn w:val="DefaultParagraphFont"/>
    <w:link w:val="Quote"/>
    <w:uiPriority w:val="29"/>
    <w:rsid w:val="00A75CBA"/>
    <w:rPr>
      <w:rFonts w:ascii="Arial" w:hAnsi="Arial" w:cs="Arial"/>
      <w:i/>
      <w:iCs/>
      <w:color w:val="3E3E3E" w:themeColor="background2" w:themeShade="4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CBA"/>
    <w:pPr>
      <w:ind w:left="720"/>
    </w:pPr>
    <w:rPr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6570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1E09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A75CB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CB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CBA"/>
    <w:pPr>
      <w:numPr>
        <w:ilvl w:val="1"/>
      </w:numPr>
    </w:pPr>
    <w:rPr>
      <w:rFonts w:eastAsiaTheme="minorEastAsia"/>
      <w:color w:val="7C7C7C" w:themeColor="background2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5CBA"/>
    <w:rPr>
      <w:rFonts w:ascii="Arial" w:eastAsiaTheme="minorEastAsia" w:hAnsi="Arial" w:cs="Arial"/>
      <w:color w:val="7C7C7C" w:themeColor="background2" w:themeShade="80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868"/>
  </w:style>
  <w:style w:type="paragraph" w:styleId="Footer">
    <w:name w:val="footer"/>
    <w:basedOn w:val="Normal"/>
    <w:link w:val="FooterChar"/>
    <w:uiPriority w:val="99"/>
    <w:unhideWhenUsed/>
    <w:rsid w:val="009C1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868"/>
  </w:style>
  <w:style w:type="paragraph" w:styleId="NoSpacing">
    <w:name w:val="No Spacing"/>
    <w:uiPriority w:val="1"/>
    <w:qFormat/>
    <w:rsid w:val="003B6041"/>
    <w:pPr>
      <w:spacing w:after="0" w:line="240" w:lineRule="auto"/>
    </w:pPr>
    <w:rPr>
      <w:rFonts w:ascii="Arial" w:eastAsiaTheme="minorEastAsia" w:hAnsi="Arial"/>
      <w:kern w:val="0"/>
      <w:lang w:val="en-US" w:eastAsia="zh-CN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CBA"/>
    <w:rPr>
      <w:rFonts w:ascii="Arial" w:hAnsi="Arial" w:cs="Arial"/>
      <w:b/>
      <w:i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7F6065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7F6065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7F6065"/>
    <w:rPr>
      <w:rFonts w:ascii="Arial" w:hAnsi="Arial"/>
      <w:b/>
      <w:bCs/>
      <w:i/>
      <w:iCs/>
      <w:spacing w:val="5"/>
      <w:sz w:val="24"/>
    </w:rPr>
  </w:style>
  <w:style w:type="character" w:customStyle="1" w:styleId="ListParagraphChar">
    <w:name w:val="List Paragraph Char"/>
    <w:aliases w:val="Bullet - Level 1 Char"/>
    <w:basedOn w:val="DefaultParagraphFont"/>
    <w:link w:val="ListParagraph"/>
    <w:uiPriority w:val="34"/>
    <w:rsid w:val="00A461F7"/>
    <w:rPr>
      <w:rFonts w:ascii="Arial" w:hAnsi="Arial" w:cs="Arial"/>
      <w:sz w:val="24"/>
      <w:szCs w:val="24"/>
    </w:rPr>
  </w:style>
  <w:style w:type="character" w:customStyle="1" w:styleId="normaltextrun">
    <w:name w:val="normaltextrun"/>
    <w:basedOn w:val="DefaultParagraphFont"/>
    <w:rsid w:val="00832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50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t.ly/4tqyr4E" TargetMode="Externa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bit.ly/4tU37L5" TargetMode="Externa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4cu63X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keepitclean.ca/tools-resources/share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t.ly/48WBmJR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KIC_ColourStyle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FFCC00"/>
      </a:accent1>
      <a:accent2>
        <a:srgbClr val="B5412E"/>
      </a:accent2>
      <a:accent3>
        <a:srgbClr val="BFD030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5a2e77-d77d-4e8e-b1e5-71552dc4890b">
      <Terms xmlns="http://schemas.microsoft.com/office/infopath/2007/PartnerControls"/>
    </lcf76f155ced4ddcb4097134ff3c332f>
    <TaxCatchAll xmlns="7bd552f1-9291-46a5-bbfc-2abfdfa408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9F7AE0297914E925B7243116E61F1" ma:contentTypeVersion="14" ma:contentTypeDescription="Create a new document." ma:contentTypeScope="" ma:versionID="aa54dbc3821b27b4760e25dd55605b6b">
  <xsd:schema xmlns:xsd="http://www.w3.org/2001/XMLSchema" xmlns:xs="http://www.w3.org/2001/XMLSchema" xmlns:p="http://schemas.microsoft.com/office/2006/metadata/properties" xmlns:ns2="d75a2e77-d77d-4e8e-b1e5-71552dc4890b" xmlns:ns3="7bd552f1-9291-46a5-bbfc-2abfdfa4087a" targetNamespace="http://schemas.microsoft.com/office/2006/metadata/properties" ma:root="true" ma:fieldsID="d9e17e1a6d8f696700a69f11caf0290a" ns2:_="" ns3:_="">
    <xsd:import namespace="d75a2e77-d77d-4e8e-b1e5-71552dc4890b"/>
    <xsd:import namespace="7bd552f1-9291-46a5-bbfc-2abfdfa40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a2e77-d77d-4e8e-b1e5-71552dc48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36b487-17b9-41b9-804b-951e5b3a0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552f1-9291-46a5-bbfc-2abfdfa40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d13755-d7d9-4956-a0e6-21b979e1a13b}" ma:internalName="TaxCatchAll" ma:showField="CatchAllData" ma:web="7bd552f1-9291-46a5-bbfc-2abfdfa40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700F12-04D6-4003-B062-0ECE620CA3C2}">
  <ds:schemaRefs>
    <ds:schemaRef ds:uri="http://schemas.microsoft.com/office/2006/metadata/properties"/>
    <ds:schemaRef ds:uri="http://schemas.microsoft.com/office/infopath/2007/PartnerControls"/>
    <ds:schemaRef ds:uri="d75a2e77-d77d-4e8e-b1e5-71552dc4890b"/>
    <ds:schemaRef ds:uri="7bd552f1-9291-46a5-bbfc-2abfdfa4087a"/>
  </ds:schemaRefs>
</ds:datastoreItem>
</file>

<file path=customXml/itemProps2.xml><?xml version="1.0" encoding="utf-8"?>
<ds:datastoreItem xmlns:ds="http://schemas.openxmlformats.org/officeDocument/2006/customXml" ds:itemID="{C86714AB-373D-42CC-A207-16B380C79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A684C-A3D0-4801-969E-68270D6D5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5a2e77-d77d-4e8e-b1e5-71552dc4890b"/>
    <ds:schemaRef ds:uri="7bd552f1-9291-46a5-bbfc-2abfdfa40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BC1B3-5256-9B45-90C9-0BA44C13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1280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Pruden</dc:creator>
  <cp:keywords/>
  <dc:description/>
  <cp:lastModifiedBy>Stephanie Vallee</cp:lastModifiedBy>
  <cp:revision>2</cp:revision>
  <dcterms:created xsi:type="dcterms:W3CDTF">2026-08-17T20:19:00Z</dcterms:created>
  <dcterms:modified xsi:type="dcterms:W3CDTF">2026-08-17T20:19:00Z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0x010100A6A9F7AE0297914E925B7243116E61F1</vt:lpwstr>
  </property>
  <property fmtid="{D5CDD505-2E9C-101B-9397-08002B2CF9AE}" pid="3" name="MediaServiceImageTags">
    <vt:lpwstr/>
  </property>
  <property fmtid="{D5CDD505-2E9C-101B-9397-08002B2CF9AE}" pid="4" name="GrammarlyDocumentId">
    <vt:lpwstr>93f4c541af2834a3bac2548e1c1ebdb205b859a9368a6cbbc32a43f5b8e0903f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docLang">
    <vt:lpwstr>en</vt:lpwstr>
  </property>
</Properties>
</file>